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0E98BC73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0376BB">
        <w:rPr>
          <w:b/>
          <w:i/>
          <w:noProof/>
          <w:sz w:val="28"/>
        </w:rPr>
        <w:t>S5-22</w:t>
      </w:r>
      <w:r w:rsidR="00653981" w:rsidRPr="000376BB">
        <w:rPr>
          <w:b/>
          <w:i/>
          <w:noProof/>
          <w:sz w:val="28"/>
        </w:rPr>
        <w:t>2</w:t>
      </w:r>
      <w:r w:rsidR="000376BB" w:rsidRPr="000376BB">
        <w:rPr>
          <w:b/>
          <w:i/>
          <w:noProof/>
          <w:sz w:val="28"/>
        </w:rPr>
        <w:t>558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49763EFE" w14:textId="77777777" w:rsidR="00ED551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818FA">
        <w:rPr>
          <w:rFonts w:ascii="Arial" w:hAnsi="Arial"/>
          <w:b/>
          <w:lang w:val="en-US"/>
        </w:rPr>
        <w:t>Ericsson</w:t>
      </w:r>
    </w:p>
    <w:p w14:paraId="7C9F0994" w14:textId="0C699498" w:rsidR="00C022E3" w:rsidRPr="007A652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DB469A">
        <w:rPr>
          <w:rFonts w:ascii="Arial" w:hAnsi="Arial" w:cs="Arial"/>
          <w:b/>
        </w:rPr>
        <w:t xml:space="preserve">dd </w:t>
      </w:r>
      <w:r w:rsidR="00493094" w:rsidRPr="00493094">
        <w:rPr>
          <w:rFonts w:ascii="Arial" w:hAnsi="Arial" w:cs="Arial"/>
          <w:b/>
        </w:rPr>
        <w:t xml:space="preserve">Rel-18 3GPP_SA5 OAM </w:t>
      </w:r>
      <w:proofErr w:type="spellStart"/>
      <w:r w:rsidR="00493094" w:rsidRPr="00493094">
        <w:rPr>
          <w:rFonts w:ascii="Arial" w:hAnsi="Arial" w:cs="Arial"/>
          <w:b/>
        </w:rPr>
        <w:t>WoP</w:t>
      </w:r>
      <w:proofErr w:type="spellEnd"/>
      <w:r w:rsidR="007A652C">
        <w:rPr>
          <w:rFonts w:ascii="Arial" w:hAnsi="Arial" w:cs="Arial"/>
          <w:b/>
        </w:rPr>
        <w:t xml:space="preserve"> for </w:t>
      </w:r>
      <w:r w:rsidR="007A652C" w:rsidRPr="007A652C">
        <w:t xml:space="preserve"> </w:t>
      </w:r>
      <w:r w:rsidR="00796324">
        <w:rPr>
          <w:rFonts w:ascii="Arial" w:hAnsi="Arial" w:cs="Arial"/>
          <w:b/>
        </w:rPr>
        <w:t>NSRULE</w:t>
      </w:r>
    </w:p>
    <w:p w14:paraId="7C3F786F" w14:textId="58BDD3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30B51">
        <w:rPr>
          <w:rFonts w:ascii="Arial" w:hAnsi="Arial"/>
          <w:b/>
          <w:lang w:eastAsia="zh-CN"/>
        </w:rPr>
        <w:t xml:space="preserve">Discussion and endorsement </w:t>
      </w:r>
    </w:p>
    <w:p w14:paraId="29FC3C54" w14:textId="3007D6A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DB469A">
        <w:rPr>
          <w:rFonts w:ascii="Arial" w:hAnsi="Arial"/>
          <w:b/>
        </w:rPr>
        <w:t>5</w:t>
      </w:r>
      <w:r w:rsidR="00C30913">
        <w:rPr>
          <w:rFonts w:ascii="Arial" w:hAnsi="Arial"/>
          <w:b/>
        </w:rPr>
        <w:t>.</w:t>
      </w:r>
      <w:r w:rsidR="006844DA">
        <w:rPr>
          <w:rFonts w:ascii="Arial" w:hAnsi="Arial"/>
          <w:b/>
        </w:rPr>
        <w:t>4</w:t>
      </w:r>
    </w:p>
    <w:p w14:paraId="3835E766" w14:textId="77777777" w:rsidR="00870C7E" w:rsidRDefault="00870C7E" w:rsidP="00870C7E">
      <w:pPr>
        <w:pStyle w:val="Heading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Heading1"/>
      </w:pPr>
      <w:r>
        <w:t>2</w:t>
      </w:r>
      <w:r>
        <w:tab/>
        <w:t>References</w:t>
      </w:r>
    </w:p>
    <w:p w14:paraId="1008882E" w14:textId="0A82E667" w:rsidR="00493094" w:rsidRPr="003B606B" w:rsidRDefault="00493094" w:rsidP="00870C7E">
      <w:pPr>
        <w:pStyle w:val="Reference"/>
        <w:jc w:val="both"/>
      </w:pPr>
      <w:r>
        <w:t>[</w:t>
      </w:r>
      <w:r w:rsidR="00601507">
        <w:t>1</w:t>
      </w:r>
      <w:r>
        <w:t>]</w:t>
      </w:r>
      <w:r>
        <w:tab/>
      </w:r>
      <w:r w:rsidR="00B258B0">
        <w:t>SP-2</w:t>
      </w:r>
      <w:r w:rsidR="00B147DD">
        <w:t>11449</w:t>
      </w:r>
      <w:r w:rsidR="00B258B0">
        <w:t xml:space="preserve"> "</w:t>
      </w:r>
      <w:r w:rsidR="003C51F0" w:rsidRPr="003C51F0">
        <w:t xml:space="preserve"> </w:t>
      </w:r>
      <w:r w:rsidR="00601507">
        <w:t>N</w:t>
      </w:r>
      <w:r w:rsidR="003C51F0" w:rsidRPr="003C51F0">
        <w:t>etwork slicing</w:t>
      </w:r>
      <w:r w:rsidR="00601507">
        <w:t xml:space="preserve"> provisioning rules</w:t>
      </w:r>
      <w:r w:rsidR="003C51F0">
        <w:t xml:space="preserve"> </w:t>
      </w:r>
      <w:r w:rsidR="00B258B0">
        <w:t>"</w:t>
      </w:r>
    </w:p>
    <w:p w14:paraId="1533F6C5" w14:textId="77777777" w:rsidR="00870C7E" w:rsidRDefault="00870C7E" w:rsidP="00870C7E">
      <w:pPr>
        <w:pStyle w:val="Heading1"/>
      </w:pPr>
      <w:r>
        <w:t>3</w:t>
      </w:r>
      <w:r>
        <w:tab/>
        <w:t>Rationale</w:t>
      </w:r>
    </w:p>
    <w:p w14:paraId="058EAFFF" w14:textId="31E450EE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130B51">
        <w:t xml:space="preserve">discuss and endorse the </w:t>
      </w:r>
      <w:r w:rsidR="002F286D">
        <w:t xml:space="preserve">following working package for Rel-18 </w:t>
      </w:r>
      <w:r w:rsidR="00C25EA7">
        <w:t>NSRULE W</w:t>
      </w:r>
      <w:r w:rsidR="002F286D">
        <w:t>ID</w:t>
      </w:r>
    </w:p>
    <w:p w14:paraId="0F626C5B" w14:textId="77777777" w:rsidR="007016E4" w:rsidRPr="002F286D" w:rsidRDefault="007016E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66FE66" w14:textId="630D0343" w:rsidR="0001085D" w:rsidRPr="003F1593" w:rsidRDefault="003423FA" w:rsidP="0001085D">
      <w:pPr>
        <w:rPr>
          <w:lang w:eastAsia="zh-CN"/>
        </w:rPr>
      </w:pPr>
      <w:r>
        <w:rPr>
          <w:lang w:eastAsia="zh-CN"/>
        </w:rPr>
        <w:t xml:space="preserve">It proposes to endorse above following </w:t>
      </w:r>
      <w:r>
        <w:t>working package (</w:t>
      </w:r>
      <w:r>
        <w:rPr>
          <w:lang w:eastAsia="zh-CN"/>
        </w:rPr>
        <w:t>WOP</w:t>
      </w:r>
      <w:r>
        <w:t xml:space="preserve">) for Rel-18 </w:t>
      </w:r>
      <w:r w:rsidR="00C25EA7">
        <w:t>NSRULE W</w:t>
      </w:r>
      <w:r w:rsidR="008B046B">
        <w:t>ID</w:t>
      </w:r>
    </w:p>
    <w:tbl>
      <w:tblPr>
        <w:tblpPr w:leftFromText="180" w:rightFromText="180" w:vertAnchor="text" w:tblpXSpec="center" w:tblpY="1"/>
        <w:tblOverlap w:val="never"/>
        <w:tblW w:w="908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92"/>
        <w:gridCol w:w="7292"/>
      </w:tblGrid>
      <w:tr w:rsidR="003423FA" w14:paraId="2F03EDE0" w14:textId="77777777" w:rsidTr="003322DA">
        <w:trPr>
          <w:trHeight w:val="348"/>
          <w:tblCellSpacing w:w="0" w:type="dxa"/>
        </w:trPr>
        <w:tc>
          <w:tcPr>
            <w:tcW w:w="179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8B238D" w14:textId="77777777" w:rsidR="003423FA" w:rsidRPr="00EF44FE" w:rsidRDefault="003423FA" w:rsidP="00E616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29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5DF90DE" w14:textId="77777777" w:rsidR="003423FA" w:rsidRPr="00EF44FE" w:rsidRDefault="003423FA" w:rsidP="00E616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description</w:t>
            </w:r>
          </w:p>
        </w:tc>
      </w:tr>
      <w:tr w:rsidR="003423FA" w:rsidRPr="007A62DE" w14:paraId="2221C644" w14:textId="77777777" w:rsidTr="003322DA">
        <w:trPr>
          <w:trHeight w:val="894"/>
          <w:tblCellSpacing w:w="0" w:type="dxa"/>
        </w:trPr>
        <w:tc>
          <w:tcPr>
            <w:tcW w:w="17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C96C16" w14:textId="37C299B6" w:rsidR="003423FA" w:rsidRPr="00EF44FE" w:rsidRDefault="003423FA" w:rsidP="00E6165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379A64" w14:textId="774ACDB0" w:rsidR="00F33F40" w:rsidRDefault="006C6DDF" w:rsidP="00E6165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t>N</w:t>
            </w:r>
            <w:r w:rsidRPr="003C51F0">
              <w:t>etwork slicing</w:t>
            </w:r>
            <w:r>
              <w:t xml:space="preserve"> provisioning rules 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(</w:t>
            </w:r>
            <w:r w:rsidR="003423FA" w:rsidRPr="007A62DE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Ericsson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) </w:t>
            </w:r>
          </w:p>
          <w:p w14:paraId="344D49D8" w14:textId="57352284" w:rsidR="003423FA" w:rsidRPr="007A62DE" w:rsidRDefault="003423FA" w:rsidP="00E6165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(</w:t>
            </w:r>
            <w:r w:rsidR="00373937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NSRULE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)</w:t>
            </w:r>
            <w:r w:rsidR="00CD6A6B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(</w:t>
            </w:r>
            <w:r w:rsidRPr="007A62DE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SP-2</w:t>
            </w:r>
            <w:r w:rsidR="00CD6A6B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11449)</w:t>
            </w:r>
          </w:p>
        </w:tc>
      </w:tr>
      <w:tr w:rsidR="00DA7403" w:rsidRPr="002F286D" w14:paraId="576614FF" w14:textId="77777777" w:rsidTr="003322DA">
        <w:trPr>
          <w:trHeight w:val="343"/>
          <w:tblCellSpacing w:w="0" w:type="dxa"/>
        </w:trPr>
        <w:tc>
          <w:tcPr>
            <w:tcW w:w="17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C49A615" w14:textId="04B5F46B" w:rsidR="00DA7403" w:rsidRDefault="00DA7403" w:rsidP="00E6165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WoP</w:t>
            </w:r>
            <w:proofErr w:type="spellEnd"/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1</w:t>
            </w:r>
            <w:r w:rsidR="00080A9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  <w:p w14:paraId="17B0CF03" w14:textId="77777777" w:rsidR="00901620" w:rsidRDefault="00901620" w:rsidP="00E6165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SA5#142e</w:t>
            </w:r>
          </w:p>
          <w:p w14:paraId="078B3477" w14:textId="77777777" w:rsidR="00670C30" w:rsidRDefault="00670C30" w:rsidP="00E6165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SA5#143e</w:t>
            </w:r>
          </w:p>
          <w:p w14:paraId="3E6F7EE1" w14:textId="77777777" w:rsidR="00670C30" w:rsidRDefault="00670C30" w:rsidP="00E6165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SA5#144e</w:t>
            </w:r>
          </w:p>
          <w:p w14:paraId="1CEBC870" w14:textId="1027F8C4" w:rsidR="00F35336" w:rsidRPr="00BB5F1A" w:rsidRDefault="00F35336" w:rsidP="00E6165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</w:t>
            </w:r>
            <w:r w:rsidR="000F153E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#145</w:t>
            </w:r>
          </w:p>
        </w:tc>
        <w:tc>
          <w:tcPr>
            <w:tcW w:w="72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C75345A" w14:textId="28ACF062" w:rsidR="00DA7403" w:rsidRPr="00643F99" w:rsidRDefault="00546939" w:rsidP="003322DA">
            <w:pP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contextualSpacing/>
              <w:rPr>
                <w:i/>
                <w:iCs/>
              </w:rPr>
            </w:pPr>
            <w:r>
              <w:t>Extend allocation and modification use cases and procedures to allow the MnS consumer to provide a list of additional rules as part of the requirements to be fulfilled in request towards network slice or network slice subnet provisioning MnS producer.</w:t>
            </w:r>
          </w:p>
        </w:tc>
      </w:tr>
      <w:tr w:rsidR="003423FA" w:rsidRPr="002F286D" w14:paraId="56B34015" w14:textId="77777777" w:rsidTr="003322DA">
        <w:trPr>
          <w:trHeight w:val="343"/>
          <w:tblCellSpacing w:w="0" w:type="dxa"/>
        </w:trPr>
        <w:tc>
          <w:tcPr>
            <w:tcW w:w="17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749CAB9" w14:textId="01176BA9" w:rsidR="003423FA" w:rsidRDefault="003423FA" w:rsidP="00E6165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 w:rsidR="003D385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2.</w:t>
            </w:r>
            <w:r w:rsidR="003322D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0</w:t>
            </w:r>
          </w:p>
          <w:p w14:paraId="3A1B0D98" w14:textId="77777777" w:rsidR="00670C30" w:rsidRDefault="00670C30" w:rsidP="00670C3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SA5#142e</w:t>
            </w:r>
          </w:p>
          <w:p w14:paraId="3AE5648C" w14:textId="77777777" w:rsidR="00670C30" w:rsidRDefault="00670C30" w:rsidP="00670C3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SA5#143e</w:t>
            </w:r>
          </w:p>
          <w:p w14:paraId="747AC584" w14:textId="77777777" w:rsidR="00075A02" w:rsidRDefault="00670C30" w:rsidP="00670C3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SA5#144e</w:t>
            </w:r>
          </w:p>
          <w:p w14:paraId="04BFE776" w14:textId="308B469A" w:rsidR="000F153E" w:rsidRPr="002F286D" w:rsidRDefault="000F153E" w:rsidP="00670C3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SA5#145</w:t>
            </w:r>
          </w:p>
        </w:tc>
        <w:tc>
          <w:tcPr>
            <w:tcW w:w="729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16B4648" w14:textId="77777777" w:rsidR="003322DA" w:rsidRDefault="003322DA" w:rsidP="003322DA">
            <w:pP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contextualSpacing/>
            </w:pPr>
            <w:r>
              <w:t>The list of rules provided by the consumer should be able to include different kinds of rules to guide MnS producer decisions, supporting:</w:t>
            </w:r>
          </w:p>
          <w:p w14:paraId="5B73E290" w14:textId="77777777" w:rsidR="003322DA" w:rsidRDefault="003322DA" w:rsidP="003322DA">
            <w:pPr>
              <w:pStyle w:val="ListParagraph"/>
              <w:numPr>
                <w:ilvl w:val="0"/>
                <w:numId w:val="25"/>
              </w:numP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>
              <w:t xml:space="preserve">Ability to control NetworkSlice or </w:t>
            </w:r>
            <w:proofErr w:type="spellStart"/>
            <w:r>
              <w:t>NetworkSliceSubnet</w:t>
            </w:r>
            <w:proofErr w:type="spellEnd"/>
            <w:r>
              <w:t xml:space="preserve"> instance sharing</w:t>
            </w:r>
          </w:p>
          <w:p w14:paraId="07C7A72D" w14:textId="77777777" w:rsidR="003322DA" w:rsidRDefault="003322DA" w:rsidP="003322DA">
            <w:pPr>
              <w:pStyle w:val="ListParagraph"/>
              <w:numPr>
                <w:ilvl w:val="0"/>
                <w:numId w:val="25"/>
              </w:numP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>
              <w:t>Ability to control sharing/isolation of resources based on different types and granularities</w:t>
            </w:r>
          </w:p>
          <w:p w14:paraId="11651C4D" w14:textId="77777777" w:rsidR="003322DA" w:rsidRDefault="003322DA" w:rsidP="003322DA">
            <w:pPr>
              <w:pStyle w:val="ListParagraph"/>
              <w:numPr>
                <w:ilvl w:val="0"/>
                <w:numId w:val="25"/>
              </w:numP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>
              <w:t>Ability to express that sharing is required in addition to allowed or not allowed</w:t>
            </w:r>
          </w:p>
          <w:p w14:paraId="511F5BA7" w14:textId="5187B737" w:rsidR="003423FA" w:rsidRPr="003322DA" w:rsidRDefault="003322DA" w:rsidP="003322DA">
            <w:pPr>
              <w:pStyle w:val="ListParagraph"/>
              <w:numPr>
                <w:ilvl w:val="0"/>
                <w:numId w:val="25"/>
              </w:numPr>
              <w:tabs>
                <w:tab w:val="right" w:pos="9638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</w:pPr>
            <w:r>
              <w:t>Ability to indicate a group, restricting mandatory or optional sharing expressed in the rule to set of profiles for which the same group was indicated  in the allocation or modification request.</w:t>
            </w:r>
          </w:p>
        </w:tc>
      </w:tr>
    </w:tbl>
    <w:p w14:paraId="42E3F8A0" w14:textId="77777777" w:rsidR="00870C7E" w:rsidRPr="003423FA" w:rsidRDefault="00870C7E" w:rsidP="00870C7E">
      <w:pPr>
        <w:rPr>
          <w:lang w:eastAsia="zh-CN"/>
        </w:rPr>
      </w:pPr>
    </w:p>
    <w:sectPr w:rsidR="00870C7E" w:rsidRPr="003423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74E0D" w14:textId="77777777" w:rsidR="001B04B1" w:rsidRDefault="001B04B1">
      <w:r>
        <w:separator/>
      </w:r>
    </w:p>
  </w:endnote>
  <w:endnote w:type="continuationSeparator" w:id="0">
    <w:p w14:paraId="2F81258C" w14:textId="77777777" w:rsidR="001B04B1" w:rsidRDefault="001B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45BF" w14:textId="77777777" w:rsidR="001B04B1" w:rsidRDefault="001B04B1">
      <w:r>
        <w:separator/>
      </w:r>
    </w:p>
  </w:footnote>
  <w:footnote w:type="continuationSeparator" w:id="0">
    <w:p w14:paraId="2D12AE00" w14:textId="77777777" w:rsidR="001B04B1" w:rsidRDefault="001B0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C2C19"/>
    <w:multiLevelType w:val="hybridMultilevel"/>
    <w:tmpl w:val="1E3AE4B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A66BBB"/>
    <w:multiLevelType w:val="hybridMultilevel"/>
    <w:tmpl w:val="832825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37630C54"/>
    <w:multiLevelType w:val="hybridMultilevel"/>
    <w:tmpl w:val="67CC7AD2"/>
    <w:lvl w:ilvl="0" w:tplc="C9F2E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23"/>
  </w:num>
  <w:num w:numId="9">
    <w:abstractNumId w:val="21"/>
  </w:num>
  <w:num w:numId="10">
    <w:abstractNumId w:val="22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9"/>
  </w:num>
  <w:num w:numId="22">
    <w:abstractNumId w:val="16"/>
  </w:num>
  <w:num w:numId="23">
    <w:abstractNumId w:val="8"/>
  </w:num>
  <w:num w:numId="24">
    <w:abstractNumId w:val="13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76BB"/>
    <w:rsid w:val="00046389"/>
    <w:rsid w:val="000510CB"/>
    <w:rsid w:val="00060F4F"/>
    <w:rsid w:val="00074722"/>
    <w:rsid w:val="00075A02"/>
    <w:rsid w:val="00080A93"/>
    <w:rsid w:val="000819D8"/>
    <w:rsid w:val="000934A6"/>
    <w:rsid w:val="00094D95"/>
    <w:rsid w:val="000A2C6C"/>
    <w:rsid w:val="000A4660"/>
    <w:rsid w:val="000D1B5B"/>
    <w:rsid w:val="000E0225"/>
    <w:rsid w:val="000E4341"/>
    <w:rsid w:val="000F153E"/>
    <w:rsid w:val="0010401F"/>
    <w:rsid w:val="00112FC3"/>
    <w:rsid w:val="00117763"/>
    <w:rsid w:val="00123492"/>
    <w:rsid w:val="00130B51"/>
    <w:rsid w:val="00142588"/>
    <w:rsid w:val="00173FA3"/>
    <w:rsid w:val="00184B6F"/>
    <w:rsid w:val="001861E5"/>
    <w:rsid w:val="001B04B1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47A36"/>
    <w:rsid w:val="00251A3E"/>
    <w:rsid w:val="00252AAD"/>
    <w:rsid w:val="002631D0"/>
    <w:rsid w:val="002712AD"/>
    <w:rsid w:val="0029480D"/>
    <w:rsid w:val="00295912"/>
    <w:rsid w:val="002A1857"/>
    <w:rsid w:val="002B6D03"/>
    <w:rsid w:val="002C7F38"/>
    <w:rsid w:val="002E77C9"/>
    <w:rsid w:val="002E7E21"/>
    <w:rsid w:val="002F286D"/>
    <w:rsid w:val="002F3EB6"/>
    <w:rsid w:val="002F6432"/>
    <w:rsid w:val="0030628A"/>
    <w:rsid w:val="003322DA"/>
    <w:rsid w:val="003423FA"/>
    <w:rsid w:val="0035122B"/>
    <w:rsid w:val="00353451"/>
    <w:rsid w:val="00371032"/>
    <w:rsid w:val="00371B44"/>
    <w:rsid w:val="00373937"/>
    <w:rsid w:val="00381D2A"/>
    <w:rsid w:val="003B4C87"/>
    <w:rsid w:val="003C122B"/>
    <w:rsid w:val="003C51F0"/>
    <w:rsid w:val="003C5A97"/>
    <w:rsid w:val="003C7A04"/>
    <w:rsid w:val="003D3856"/>
    <w:rsid w:val="003D6026"/>
    <w:rsid w:val="003D7237"/>
    <w:rsid w:val="003E2664"/>
    <w:rsid w:val="003F1593"/>
    <w:rsid w:val="003F52B2"/>
    <w:rsid w:val="00431C05"/>
    <w:rsid w:val="00440414"/>
    <w:rsid w:val="0045415E"/>
    <w:rsid w:val="004558E9"/>
    <w:rsid w:val="0045777E"/>
    <w:rsid w:val="00493094"/>
    <w:rsid w:val="004B3753"/>
    <w:rsid w:val="004B777B"/>
    <w:rsid w:val="004C31D2"/>
    <w:rsid w:val="004D55C2"/>
    <w:rsid w:val="00521131"/>
    <w:rsid w:val="00527C0B"/>
    <w:rsid w:val="005410F6"/>
    <w:rsid w:val="00544A93"/>
    <w:rsid w:val="00546939"/>
    <w:rsid w:val="00556D82"/>
    <w:rsid w:val="005729C4"/>
    <w:rsid w:val="00586A5B"/>
    <w:rsid w:val="0059227B"/>
    <w:rsid w:val="005A4C4A"/>
    <w:rsid w:val="005A582E"/>
    <w:rsid w:val="005B0966"/>
    <w:rsid w:val="005B795D"/>
    <w:rsid w:val="005C758B"/>
    <w:rsid w:val="005E209F"/>
    <w:rsid w:val="00601507"/>
    <w:rsid w:val="00604BCB"/>
    <w:rsid w:val="00613820"/>
    <w:rsid w:val="00621BEB"/>
    <w:rsid w:val="0064389A"/>
    <w:rsid w:val="00652248"/>
    <w:rsid w:val="00653981"/>
    <w:rsid w:val="00657B80"/>
    <w:rsid w:val="00662A14"/>
    <w:rsid w:val="00667DB9"/>
    <w:rsid w:val="00670C30"/>
    <w:rsid w:val="00672A58"/>
    <w:rsid w:val="00672C07"/>
    <w:rsid w:val="00674543"/>
    <w:rsid w:val="00675B3C"/>
    <w:rsid w:val="00681C64"/>
    <w:rsid w:val="006844DA"/>
    <w:rsid w:val="006867E4"/>
    <w:rsid w:val="0069495C"/>
    <w:rsid w:val="006A287F"/>
    <w:rsid w:val="006C6DDF"/>
    <w:rsid w:val="006D340A"/>
    <w:rsid w:val="006E3803"/>
    <w:rsid w:val="007016E4"/>
    <w:rsid w:val="00715A1D"/>
    <w:rsid w:val="00733B0F"/>
    <w:rsid w:val="0073421C"/>
    <w:rsid w:val="0073461B"/>
    <w:rsid w:val="007543B0"/>
    <w:rsid w:val="00755E21"/>
    <w:rsid w:val="00760BB0"/>
    <w:rsid w:val="0076157A"/>
    <w:rsid w:val="007724EC"/>
    <w:rsid w:val="00776633"/>
    <w:rsid w:val="00784593"/>
    <w:rsid w:val="00796324"/>
    <w:rsid w:val="00796381"/>
    <w:rsid w:val="007A00EF"/>
    <w:rsid w:val="007A652C"/>
    <w:rsid w:val="007B19EA"/>
    <w:rsid w:val="007C0A2D"/>
    <w:rsid w:val="007C27B0"/>
    <w:rsid w:val="007F300B"/>
    <w:rsid w:val="008014C3"/>
    <w:rsid w:val="00804357"/>
    <w:rsid w:val="0081529E"/>
    <w:rsid w:val="00826E6D"/>
    <w:rsid w:val="00832598"/>
    <w:rsid w:val="00850812"/>
    <w:rsid w:val="00861037"/>
    <w:rsid w:val="00870C7E"/>
    <w:rsid w:val="00876B9A"/>
    <w:rsid w:val="00892451"/>
    <w:rsid w:val="008933BF"/>
    <w:rsid w:val="008A10C4"/>
    <w:rsid w:val="008B0248"/>
    <w:rsid w:val="008B046B"/>
    <w:rsid w:val="008C25EE"/>
    <w:rsid w:val="008D22DD"/>
    <w:rsid w:val="008F5F33"/>
    <w:rsid w:val="00901620"/>
    <w:rsid w:val="0091046A"/>
    <w:rsid w:val="00917B4E"/>
    <w:rsid w:val="00926ABD"/>
    <w:rsid w:val="00936EE4"/>
    <w:rsid w:val="00944026"/>
    <w:rsid w:val="00947F4E"/>
    <w:rsid w:val="00953303"/>
    <w:rsid w:val="009607D3"/>
    <w:rsid w:val="00966D47"/>
    <w:rsid w:val="0097328A"/>
    <w:rsid w:val="009818FA"/>
    <w:rsid w:val="00992312"/>
    <w:rsid w:val="00993724"/>
    <w:rsid w:val="009C0DED"/>
    <w:rsid w:val="009F7901"/>
    <w:rsid w:val="00A37D7F"/>
    <w:rsid w:val="00A43E67"/>
    <w:rsid w:val="00A46410"/>
    <w:rsid w:val="00A57688"/>
    <w:rsid w:val="00A62DFC"/>
    <w:rsid w:val="00A64B9D"/>
    <w:rsid w:val="00A7698A"/>
    <w:rsid w:val="00A84A94"/>
    <w:rsid w:val="00AA4F96"/>
    <w:rsid w:val="00AC1891"/>
    <w:rsid w:val="00AD1DAA"/>
    <w:rsid w:val="00AF1E23"/>
    <w:rsid w:val="00AF7F81"/>
    <w:rsid w:val="00B01AFF"/>
    <w:rsid w:val="00B05CC7"/>
    <w:rsid w:val="00B1420D"/>
    <w:rsid w:val="00B147DD"/>
    <w:rsid w:val="00B258B0"/>
    <w:rsid w:val="00B25F94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10D0"/>
    <w:rsid w:val="00C022E3"/>
    <w:rsid w:val="00C0511A"/>
    <w:rsid w:val="00C22D17"/>
    <w:rsid w:val="00C23670"/>
    <w:rsid w:val="00C25EA7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B3646"/>
    <w:rsid w:val="00CC67D7"/>
    <w:rsid w:val="00CD4A57"/>
    <w:rsid w:val="00CD6A6B"/>
    <w:rsid w:val="00CE4018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5741D"/>
    <w:rsid w:val="00D62265"/>
    <w:rsid w:val="00D74264"/>
    <w:rsid w:val="00D838AB"/>
    <w:rsid w:val="00D8512E"/>
    <w:rsid w:val="00D95A7C"/>
    <w:rsid w:val="00DA1E58"/>
    <w:rsid w:val="00DA7403"/>
    <w:rsid w:val="00DB469A"/>
    <w:rsid w:val="00DB5B01"/>
    <w:rsid w:val="00DD6A19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94556"/>
    <w:rsid w:val="00EA5E95"/>
    <w:rsid w:val="00ED4954"/>
    <w:rsid w:val="00ED551D"/>
    <w:rsid w:val="00EE0943"/>
    <w:rsid w:val="00EE33A2"/>
    <w:rsid w:val="00EE6928"/>
    <w:rsid w:val="00EF3895"/>
    <w:rsid w:val="00F22629"/>
    <w:rsid w:val="00F26975"/>
    <w:rsid w:val="00F315E7"/>
    <w:rsid w:val="00F33F40"/>
    <w:rsid w:val="00F35336"/>
    <w:rsid w:val="00F67A1C"/>
    <w:rsid w:val="00F77E0E"/>
    <w:rsid w:val="00F82C5B"/>
    <w:rsid w:val="00F8555F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6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70C7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6A287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ModelingRelations>
  <IsProjectSpace Bool="true"/>
  <IsDiagramSize Bool="true"/>
</ModelingRelation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5ED3431-2371-4E28-9D5E-471C04609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69AFB-B146-4848-AAB5-ADF97BA717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ABFF7F95-F2EE-438B-9242-9D53ACA25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BFD4E2-3510-4843-A8A4-95AD05183E1F}">
  <ds:schemaRefs/>
</ds:datastoreItem>
</file>

<file path=customXml/itemProps5.xml><?xml version="1.0" encoding="utf-8"?>
<ds:datastoreItem xmlns:ds="http://schemas.openxmlformats.org/officeDocument/2006/customXml" ds:itemID="{A6784C7C-E3C8-49E0-9BB8-2484F0BC86A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47</cp:revision>
  <cp:lastPrinted>1900-01-01T00:00:00Z</cp:lastPrinted>
  <dcterms:created xsi:type="dcterms:W3CDTF">2022-03-22T02:22:00Z</dcterms:created>
  <dcterms:modified xsi:type="dcterms:W3CDTF">2022-04-01T10:42:00Z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(3)bjH9ANcdHRxvW5nApU3cwsqXgL6oHfiBXcHhwjSCSchqK4hFwgx85tAUZl7VGQq1I9rCsvRi
J5H/TrHokg7eClqmjnlXcj4rw9sIlMLjYpGQMHLzBXkoaVnOfUuiIrxuFOfzLywZB6k0g5c4
Zm8OtZLlqgY33W9kAPVJclSJshL8WTdOYpTgb52m4BetITTv91mmGocmhw6XHfM/OQlfRXEY
9LPyvPgo/E/1zTDMfT</vt:lpwstr>
  </property>
  <property fmtid="{D5CDD505-2E9C-101B-9397-08002B2CF9AE}" pid="3" name="_2015_ms_pID_7253431">
    <vt:lpwstr>y4mWEEphxW9HugIhi0oW2ndyJTrE4ruj4rUxPORFdkj12owc95AwWs
LxMN6YoKHd2wrVx3aW2hGqjRS4vNhMJt4JJFoUZpV1RHaOcYWbFcjL0daor5VRDuBQ7+4zkW
ZwWoWkty+8mJM+EgoqB3vCgBtqPeYd183bczwzC35miHsVaTJGh0l05yB/9c65MG00paPO5v
LwjwETd3TAKDzaxr6kvID8XSEjbe0TpxG+Bw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1648080649</vt:lpwstr>
  </property>
  <property fmtid="{D5CDD505-2E9C-101B-9397-08002B2CF9AE}" pid="9" name="EriCOLLCategory">
    <vt:lpwstr>1;##Development|053fcc88-ab49-4f69-87df-fc64cb0bf305</vt:lpwstr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ContentTypeId">
    <vt:lpwstr>0x010100C5F30C9B16E14C8EACE5F2CC7B7AC7F400038461135692AF468A6B556D3A54DB44</vt:lpwstr>
  </property>
  <property fmtid="{D5CDD505-2E9C-101B-9397-08002B2CF9AE}" pid="16" name="EriCOLLOrganizationUnit">
    <vt:lpwstr>4;##BNET DU Radio|30f3d0da-c745-4995-a5af-2a58fece61df</vt:lpwstr>
  </property>
  <property fmtid="{D5CDD505-2E9C-101B-9397-08002B2CF9AE}" pid="17" name="EriCOLLCustomer">
    <vt:lpwstr/>
  </property>
  <property fmtid="{D5CDD505-2E9C-101B-9397-08002B2CF9AE}" pid="18" name="EriCOLLProducts">
    <vt:lpwstr/>
  </property>
</Properties>
</file>